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F0" w:rsidRPr="00AE67F0" w:rsidRDefault="00AE67F0" w:rsidP="00AE67F0">
      <w:pPr>
        <w:pStyle w:val="Default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67F0">
        <w:rPr>
          <w:rFonts w:ascii="Times New Roman" w:hAnsi="Times New Roman" w:cs="Times New Roman"/>
          <w:b/>
          <w:sz w:val="30"/>
          <w:szCs w:val="30"/>
        </w:rPr>
        <w:t xml:space="preserve">Учебное занятие в системе дополнительного образования, классификация. Структура учебного занятия, условия эффективности. </w:t>
      </w:r>
    </w:p>
    <w:p w:rsidR="00AE67F0" w:rsidRPr="00AE67F0" w:rsidRDefault="00AE67F0" w:rsidP="00AE67F0">
      <w:pPr>
        <w:pStyle w:val="Default"/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AE67F0" w:rsidRPr="00AE67F0" w:rsidRDefault="00AE67F0" w:rsidP="00AE67F0">
      <w:pPr>
        <w:pStyle w:val="Default"/>
        <w:ind w:firstLine="720"/>
        <w:jc w:val="right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AE67F0">
        <w:rPr>
          <w:rFonts w:ascii="Times New Roman" w:hAnsi="Times New Roman" w:cs="Times New Roman"/>
          <w:i/>
          <w:sz w:val="30"/>
          <w:szCs w:val="30"/>
        </w:rPr>
        <w:t>Слепцова</w:t>
      </w:r>
      <w:proofErr w:type="spellEnd"/>
      <w:r w:rsidRPr="00AE67F0">
        <w:rPr>
          <w:rFonts w:ascii="Times New Roman" w:hAnsi="Times New Roman" w:cs="Times New Roman"/>
          <w:i/>
          <w:sz w:val="30"/>
          <w:szCs w:val="30"/>
        </w:rPr>
        <w:t xml:space="preserve"> Н.П., заведующий учебно-методический кабинет государственного учреждения дополнительного образования «Полоцкий районный центр детей и молодежи»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 xml:space="preserve">Учебное занятие является главной частью образовательного процесса в системе дополнительного образования. Это то время, которое педагог проводит с учащимися, организуя вариативную учебную, социально-педагогическую, досуговую и другие виды деятельности. 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Осмысление, изучение и разработка теоретических, методических и практических аспектов учебного занятия сегодня является необходимым. Это связано с рядом факторов: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- возникают трудности в определении сущности и специфики учебного процесса в дополнительном образовании;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-отсутствует единое понимание того, что представляет из себя, по сути, основная форма организации учебного процесса – учебное занятие, в чем целевое назначение данной формы;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-существует некоторая сложность в анализе педагогом учебного занятия и в оценке результата деятельности детей, а также в выборе приемов, способов организации учебно-познавательной деятельности детей.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bCs/>
          <w:sz w:val="30"/>
          <w:szCs w:val="30"/>
        </w:rPr>
        <w:t>Общее понятие</w:t>
      </w:r>
      <w:r w:rsidRPr="00AE67F0">
        <w:rPr>
          <w:rFonts w:ascii="Times New Roman" w:hAnsi="Times New Roman" w:cs="Times New Roman"/>
          <w:b/>
          <w:bCs/>
          <w:sz w:val="30"/>
          <w:szCs w:val="30"/>
        </w:rPr>
        <w:t xml:space="preserve"> «</w:t>
      </w:r>
      <w:r w:rsidRPr="00AE67F0">
        <w:rPr>
          <w:rFonts w:ascii="Times New Roman" w:hAnsi="Times New Roman" w:cs="Times New Roman"/>
          <w:b/>
          <w:bCs/>
          <w:caps/>
          <w:sz w:val="30"/>
          <w:szCs w:val="30"/>
        </w:rPr>
        <w:t>Занятие</w:t>
      </w:r>
      <w:r w:rsidRPr="00AE67F0">
        <w:rPr>
          <w:rFonts w:ascii="Times New Roman" w:hAnsi="Times New Roman" w:cs="Times New Roman"/>
          <w:b/>
          <w:bCs/>
          <w:sz w:val="30"/>
          <w:szCs w:val="30"/>
        </w:rPr>
        <w:t xml:space="preserve">» </w:t>
      </w:r>
      <w:r w:rsidRPr="00AE67F0">
        <w:rPr>
          <w:rFonts w:ascii="Times New Roman" w:hAnsi="Times New Roman" w:cs="Times New Roman"/>
          <w:sz w:val="30"/>
          <w:szCs w:val="30"/>
        </w:rPr>
        <w:t xml:space="preserve">– это организованная форма обучения и временной отрезок процесса обучения, способный отразить все его структурные компоненты (общую педагогическую цель, дидактические задачи, содержание, методы и средства обучения). 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Занятие </w:t>
      </w:r>
      <w:bookmarkStart w:id="0" w:name="_Hlk117517735"/>
      <w:r w:rsidRPr="00AE67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в </w:t>
      </w:r>
      <w:r w:rsidRPr="00AE67F0">
        <w:rPr>
          <w:rFonts w:ascii="Times New Roman" w:hAnsi="Times New Roman" w:cs="Times New Roman"/>
          <w:b/>
          <w:bCs/>
          <w:sz w:val="30"/>
          <w:szCs w:val="30"/>
          <w:u w:val="single"/>
          <w:lang w:val="be-BY"/>
        </w:rPr>
        <w:t>учрежден</w:t>
      </w:r>
      <w:proofErr w:type="spellStart"/>
      <w:r w:rsidRPr="00AE67F0">
        <w:rPr>
          <w:rFonts w:ascii="Times New Roman" w:hAnsi="Times New Roman" w:cs="Times New Roman"/>
          <w:b/>
          <w:bCs/>
          <w:sz w:val="30"/>
          <w:szCs w:val="30"/>
          <w:u w:val="single"/>
        </w:rPr>
        <w:t>ии</w:t>
      </w:r>
      <w:proofErr w:type="spellEnd"/>
      <w:r w:rsidRPr="00AE67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дополнительного образования детей и молодежи</w:t>
      </w:r>
      <w:bookmarkEnd w:id="0"/>
      <w:r w:rsidRPr="00AE67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Pr="00AE67F0">
        <w:rPr>
          <w:rFonts w:ascii="Times New Roman" w:hAnsi="Times New Roman" w:cs="Times New Roman"/>
          <w:sz w:val="30"/>
          <w:szCs w:val="30"/>
        </w:rPr>
        <w:t xml:space="preserve">характеризуется двояко: </w:t>
      </w:r>
      <w:r w:rsidRPr="00AE67F0">
        <w:rPr>
          <w:rFonts w:ascii="Times New Roman" w:hAnsi="Times New Roman" w:cs="Times New Roman"/>
          <w:b/>
          <w:bCs/>
          <w:sz w:val="30"/>
          <w:szCs w:val="30"/>
        </w:rPr>
        <w:t>и как организационная форма обучения</w:t>
      </w:r>
      <w:r w:rsidRPr="00AE67F0">
        <w:rPr>
          <w:rFonts w:ascii="Times New Roman" w:hAnsi="Times New Roman" w:cs="Times New Roman"/>
          <w:sz w:val="30"/>
          <w:szCs w:val="30"/>
        </w:rPr>
        <w:t xml:space="preserve">, и </w:t>
      </w:r>
      <w:r w:rsidRPr="00AE67F0">
        <w:rPr>
          <w:rFonts w:ascii="Times New Roman" w:hAnsi="Times New Roman" w:cs="Times New Roman"/>
          <w:b/>
          <w:bCs/>
          <w:sz w:val="30"/>
          <w:szCs w:val="30"/>
        </w:rPr>
        <w:t>как временной отрезок процесса обучения</w:t>
      </w:r>
      <w:r w:rsidRPr="00AE67F0">
        <w:rPr>
          <w:rFonts w:ascii="Times New Roman" w:hAnsi="Times New Roman" w:cs="Times New Roman"/>
          <w:sz w:val="30"/>
          <w:szCs w:val="30"/>
        </w:rPr>
        <w:t xml:space="preserve">, способный отразить все его особенности. 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Как основная организационная форма, занятие целиком подчиняется всем закономерностям процесса обучения. Как в целостном отрезке процесса обучения, в занятии взаимодействуют все компоненты этого сложного процесса: общие педагогические и воспитательные цели, дидактические задачи, содержание, методы, средства обучения, ожидаемые результаты и др.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be-BY"/>
        </w:rPr>
      </w:pPr>
      <w:r w:rsidRPr="00AE67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be-BY"/>
        </w:rPr>
        <w:t xml:space="preserve">Чем отличается занятие в дополнительном образовании от урока школе?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В отличие от школьного урока оно менее регламентировано, более свободное в чередовании форм работы, насыщено различными видами деятельности, имеет другую систему оценивания результатов деятельности учащихся.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lastRenderedPageBreak/>
        <w:t xml:space="preserve">Занятие в системе дополнительного образования, прежде всего, направлено на развитие </w:t>
      </w:r>
      <w:r w:rsidRPr="00AE67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be-BY"/>
        </w:rPr>
        <w:t xml:space="preserve">личностно-смысловой сферы ребенка 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(отношение к действительности, переживание, осознание ценностных ориентиров и т.п.).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Для достижения обучающимися определенного уровня образованности, Логинова Л.Г. видит предназначение педагога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 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дополнительного образования в готовности прохождения познавательного процесса в сотворчестве с обучающимися. </w:t>
      </w:r>
      <w:r w:rsidRPr="00AE67F0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be-BY"/>
        </w:rPr>
        <w:t>«Миссия педагога не в том, чтобы привести детей к заранее известным результатам, но в умении и готовности вместе с ними пройти «путь» познания, результаты которого не предопределены. В этом суть педагогики сотворчества».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 Главное в образовательном процессе – успешность (или неуспешность) как результат педагогической деятельности, а мера этой успешности определяется только относительно </w:t>
      </w:r>
      <w:r w:rsidRPr="00AE67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be-BY"/>
        </w:rPr>
        <w:t xml:space="preserve">личностного роста каждого ребенка.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</w:pPr>
      <w:r w:rsidRPr="00AE67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be-BY"/>
        </w:rPr>
        <w:t xml:space="preserve">Автономно ли каждое занятие?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Занятие в учреждении дополнительного образования детей и молодежи не возникает случайно. Каждое занятие является запланированным и проводится педагогом в соответствии с </w:t>
      </w:r>
      <w:r w:rsidRPr="00AE67F0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val="be-BY" w:eastAsia="be-BY"/>
        </w:rPr>
        <w:t xml:space="preserve">учебно-тематическим планом </w:t>
      </w:r>
      <w:r w:rsidRPr="00AE67F0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be-BY"/>
        </w:rPr>
        <w:t>реализуемой образовательной программы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.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Только последовательность и поступательность образовательного процесса может привести к достижению планируемых результатов. Каждое занятие должно рассматриваться как органичная часть целостного образовательного процесса. Педагог должен четко представлять место конкретного занятия на пути достижения конечного результата, его связь с предыдущим и последующим занятиями.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be-BY"/>
        </w:rPr>
        <w:t xml:space="preserve"> На основе каких принципов строится занятие?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Организация и содержание занятия в объединени</w:t>
      </w:r>
      <w:r w:rsidRPr="00AE67F0">
        <w:rPr>
          <w:rFonts w:ascii="Times New Roman" w:eastAsia="Times New Roman" w:hAnsi="Times New Roman" w:cs="Times New Roman"/>
          <w:sz w:val="30"/>
          <w:szCs w:val="30"/>
          <w:lang w:eastAsia="be-BY"/>
        </w:rPr>
        <w:t>и по интересам</w:t>
      </w:r>
      <w:r w:rsidRPr="00AE67F0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интегрируется вокруг основных принципов обучения.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be-BY"/>
        </w:rPr>
        <w:t>Принципы</w:t>
      </w: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be-BY"/>
        </w:rPr>
        <w:t xml:space="preserve"> </w:t>
      </w:r>
      <w:r w:rsidRPr="00AE67F0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– это научная платформа теории обучения, обоснование педагогической значимости и общественного смысла процесса обучения.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be-BY"/>
        </w:rPr>
        <w:t xml:space="preserve">Основные принципы были сформулированы </w:t>
      </w:r>
      <w:r w:rsidRPr="00AE67F0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еще Я.А.Каменским, и в дальнейшем, усовершенствованы Е.Н.Медынским для внешкольного образования: </w:t>
      </w:r>
    </w:p>
    <w:p w:rsidR="00AE67F0" w:rsidRPr="00AE67F0" w:rsidRDefault="00AE67F0" w:rsidP="00AE67F0">
      <w:pPr>
        <w:numPr>
          <w:ilvl w:val="0"/>
          <w:numId w:val="2"/>
        </w:numPr>
        <w:autoSpaceDE w:val="0"/>
        <w:autoSpaceDN w:val="0"/>
        <w:adjustRightInd w:val="0"/>
        <w:spacing w:after="15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be-BY"/>
        </w:rPr>
        <w:t>Научности</w:t>
      </w:r>
      <w:r w:rsidRPr="00AE67F0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(все сообщаемые учебные сведения должны находится в полном соответствии с современной наукой); </w:t>
      </w:r>
    </w:p>
    <w:p w:rsidR="00AE67F0" w:rsidRPr="00AE67F0" w:rsidRDefault="00AE67F0" w:rsidP="00AE67F0">
      <w:pPr>
        <w:numPr>
          <w:ilvl w:val="0"/>
          <w:numId w:val="2"/>
        </w:numPr>
        <w:autoSpaceDE w:val="0"/>
        <w:autoSpaceDN w:val="0"/>
        <w:adjustRightInd w:val="0"/>
        <w:spacing w:after="15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be-BY"/>
        </w:rPr>
        <w:t>Природосообразности</w:t>
      </w:r>
      <w:r w:rsidRPr="00AE67F0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(обучение организуется в соответствии с психолого-физиологическими особенностями обучающихся);</w:t>
      </w:r>
    </w:p>
    <w:p w:rsidR="00AE67F0" w:rsidRPr="00AE67F0" w:rsidRDefault="00AE67F0" w:rsidP="00AE67F0">
      <w:pPr>
        <w:numPr>
          <w:ilvl w:val="0"/>
          <w:numId w:val="2"/>
        </w:numPr>
        <w:autoSpaceDE w:val="0"/>
        <w:autoSpaceDN w:val="0"/>
        <w:adjustRightInd w:val="0"/>
        <w:spacing w:after="15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be-BY"/>
        </w:rPr>
        <w:t>Последовательности и систематичности</w:t>
      </w:r>
      <w:r w:rsidRPr="00AE67F0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(линейная логика процесса от частного к общему)</w:t>
      </w:r>
      <w:r w:rsidRPr="00AE67F0">
        <w:rPr>
          <w:rFonts w:ascii="Times New Roman" w:eastAsia="Times New Roman" w:hAnsi="Times New Roman" w:cs="Times New Roman"/>
          <w:sz w:val="30"/>
          <w:szCs w:val="30"/>
          <w:lang w:eastAsia="be-BY"/>
        </w:rPr>
        <w:t>;</w:t>
      </w:r>
      <w:r w:rsidRPr="00AE67F0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</w:t>
      </w:r>
    </w:p>
    <w:p w:rsidR="00AE67F0" w:rsidRPr="00AE67F0" w:rsidRDefault="00AE67F0" w:rsidP="00AE67F0">
      <w:pPr>
        <w:numPr>
          <w:ilvl w:val="0"/>
          <w:numId w:val="2"/>
        </w:numPr>
        <w:autoSpaceDE w:val="0"/>
        <w:autoSpaceDN w:val="0"/>
        <w:adjustRightInd w:val="0"/>
        <w:spacing w:after="15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be-BY"/>
        </w:rPr>
        <w:t>Доступности</w:t>
      </w:r>
      <w:r w:rsidRPr="00AE67F0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(от известного к неизвестному, от легкого к трудному, усвоение готовых знаний, умений, навыков); </w:t>
      </w:r>
    </w:p>
    <w:p w:rsidR="00AE67F0" w:rsidRPr="00AE67F0" w:rsidRDefault="00AE67F0" w:rsidP="00AE67F0">
      <w:pPr>
        <w:numPr>
          <w:ilvl w:val="0"/>
          <w:numId w:val="2"/>
        </w:numPr>
        <w:autoSpaceDE w:val="0"/>
        <w:autoSpaceDN w:val="0"/>
        <w:adjustRightInd w:val="0"/>
        <w:spacing w:after="1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be-BY"/>
        </w:rPr>
        <w:t xml:space="preserve">Прочности; </w:t>
      </w:r>
    </w:p>
    <w:p w:rsidR="00AE67F0" w:rsidRPr="00AE67F0" w:rsidRDefault="00AE67F0" w:rsidP="00AE67F0">
      <w:pPr>
        <w:numPr>
          <w:ilvl w:val="0"/>
          <w:numId w:val="2"/>
        </w:numPr>
        <w:autoSpaceDE w:val="0"/>
        <w:autoSpaceDN w:val="0"/>
        <w:adjustRightInd w:val="0"/>
        <w:spacing w:after="15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be-BY"/>
        </w:rPr>
        <w:lastRenderedPageBreak/>
        <w:t>Сознательности и активности</w:t>
      </w:r>
      <w:r w:rsidRPr="00AE67F0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; </w:t>
      </w:r>
    </w:p>
    <w:p w:rsidR="00AE67F0" w:rsidRPr="00AE67F0" w:rsidRDefault="00AE67F0" w:rsidP="00AE67F0">
      <w:pPr>
        <w:numPr>
          <w:ilvl w:val="0"/>
          <w:numId w:val="2"/>
        </w:numPr>
        <w:autoSpaceDE w:val="0"/>
        <w:autoSpaceDN w:val="0"/>
        <w:adjustRightInd w:val="0"/>
        <w:spacing w:after="15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be-BY"/>
        </w:rPr>
        <w:t>Наглядности (</w:t>
      </w:r>
      <w:r w:rsidRPr="00AE67F0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привлечение различных органов чувств детей к восприятию)</w:t>
      </w:r>
      <w:r w:rsidRPr="00AE67F0">
        <w:rPr>
          <w:rFonts w:ascii="Times New Roman" w:eastAsia="Times New Roman" w:hAnsi="Times New Roman" w:cs="Times New Roman"/>
          <w:sz w:val="30"/>
          <w:szCs w:val="30"/>
          <w:lang w:eastAsia="be-BY"/>
        </w:rPr>
        <w:t>;</w:t>
      </w:r>
      <w:r w:rsidRPr="00AE67F0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</w:t>
      </w:r>
    </w:p>
    <w:p w:rsidR="00AE67F0" w:rsidRPr="00AE67F0" w:rsidRDefault="00AE67F0" w:rsidP="00AE67F0">
      <w:pPr>
        <w:numPr>
          <w:ilvl w:val="0"/>
          <w:numId w:val="2"/>
        </w:numPr>
        <w:autoSpaceDE w:val="0"/>
        <w:autoSpaceDN w:val="0"/>
        <w:adjustRightInd w:val="0"/>
        <w:spacing w:after="15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be-BY"/>
        </w:rPr>
        <w:t>Индивидуального подхода</w:t>
      </w:r>
      <w:r w:rsidRPr="00AE67F0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(учет индивидуальности в условиях коллективной работы); </w:t>
      </w:r>
    </w:p>
    <w:p w:rsidR="00AE67F0" w:rsidRPr="00AE67F0" w:rsidRDefault="00AE67F0" w:rsidP="00AE67F0">
      <w:pPr>
        <w:numPr>
          <w:ilvl w:val="0"/>
          <w:numId w:val="2"/>
        </w:numPr>
        <w:autoSpaceDE w:val="0"/>
        <w:autoSpaceDN w:val="0"/>
        <w:adjustRightInd w:val="0"/>
        <w:spacing w:after="15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be-BY"/>
        </w:rPr>
        <w:t>Заинтересованности и мобильности</w:t>
      </w:r>
      <w:r w:rsidRPr="00AE67F0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(образовательный процесс организуется в соответствии с меняющимися интересами детей);</w:t>
      </w:r>
    </w:p>
    <w:p w:rsidR="00AE67F0" w:rsidRPr="00AE67F0" w:rsidRDefault="00AE67F0" w:rsidP="00AE67F0">
      <w:pPr>
        <w:numPr>
          <w:ilvl w:val="0"/>
          <w:numId w:val="2"/>
        </w:numPr>
        <w:autoSpaceDE w:val="0"/>
        <w:autoSpaceDN w:val="0"/>
        <w:adjustRightInd w:val="0"/>
        <w:spacing w:after="1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be-BY"/>
        </w:rPr>
        <w:t>Обеспечение отбираемой</w:t>
      </w:r>
      <w:r w:rsidRPr="00AE67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be-BY"/>
        </w:rPr>
        <w:t xml:space="preserve"> информации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. </w:t>
      </w:r>
    </w:p>
    <w:p w:rsidR="00AE67F0" w:rsidRPr="00AE67F0" w:rsidRDefault="00AE67F0" w:rsidP="00AE67F0">
      <w:pPr>
        <w:autoSpaceDE w:val="0"/>
        <w:autoSpaceDN w:val="0"/>
        <w:adjustRightInd w:val="0"/>
        <w:spacing w:after="1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</w:pPr>
      <w:r w:rsidRPr="00AE67F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be-BY"/>
        </w:rPr>
        <w:t>Каковы условия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 </w:t>
      </w:r>
      <w:r w:rsidRPr="00AE67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be-BY"/>
        </w:rPr>
        <w:t>эффективности учебного занятия?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Педагогу необходимо помнить, что для достижения эффективности занятия необходимо соблюдение некоторых </w:t>
      </w:r>
      <w:r w:rsidRPr="00AE67F0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be-BY"/>
        </w:rPr>
        <w:t>условий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, к примеру: </w:t>
      </w:r>
    </w:p>
    <w:p w:rsidR="00AE67F0" w:rsidRPr="00AE67F0" w:rsidRDefault="00AE67F0" w:rsidP="00AE67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комплексность целей (обучающие, воспитательные, общеразвивающие задачи); </w:t>
      </w:r>
    </w:p>
    <w:p w:rsidR="00AE67F0" w:rsidRPr="00AE67F0" w:rsidRDefault="00AE67F0" w:rsidP="00AE67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адекватность содержания поставленным целям, а также их соответствие особенностям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 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детского коллектива; </w:t>
      </w:r>
    </w:p>
    <w:p w:rsidR="00AE67F0" w:rsidRPr="00AE67F0" w:rsidRDefault="00AE67F0" w:rsidP="00AE67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соответствие способов работы поставленным целям и содержанию;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 </w:t>
      </w:r>
    </w:p>
    <w:p w:rsidR="00AE67F0" w:rsidRPr="00AE67F0" w:rsidRDefault="00AE67F0" w:rsidP="00AE67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наличие четко продуманной логики занятия, преемственности этапов; </w:t>
      </w:r>
    </w:p>
    <w:p w:rsidR="00AE67F0" w:rsidRPr="00AE67F0" w:rsidRDefault="00AE67F0" w:rsidP="00AE67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четкая организация начала занятия, мотивация детей на учебную деятельность; </w:t>
      </w:r>
    </w:p>
    <w:p w:rsidR="00AE67F0" w:rsidRPr="00AE67F0" w:rsidRDefault="00AE67F0" w:rsidP="00AE67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наличие благоприятной психологической атмосферы; </w:t>
      </w:r>
    </w:p>
    <w:p w:rsidR="00AE67F0" w:rsidRPr="00AE67F0" w:rsidRDefault="00AE67F0" w:rsidP="00AE67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активная позиция ребенка (активизация познавательной и практической деятельности, включение каждого ребенка в деятельность); </w:t>
      </w:r>
    </w:p>
    <w:p w:rsidR="00AE67F0" w:rsidRPr="00AE67F0" w:rsidRDefault="00AE67F0" w:rsidP="00AE67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полное методическое обеспечение и оснащение занятия необходимыми средствами; </w:t>
      </w:r>
    </w:p>
    <w:p w:rsidR="00AE67F0" w:rsidRPr="00AE67F0" w:rsidRDefault="00AE67F0" w:rsidP="00AE67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учет государственных санитарно - гигиенических норм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, правил охраны труда и пожарной безопасности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;</w:t>
      </w:r>
    </w:p>
    <w:p w:rsidR="00AE67F0" w:rsidRPr="00AE67F0" w:rsidRDefault="00AE67F0" w:rsidP="00AE67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временной и здоровьесберегающий режим занятия для различных возрастных категорий детей. 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b/>
          <w:bCs/>
          <w:sz w:val="30"/>
          <w:szCs w:val="30"/>
        </w:rPr>
        <w:t>Занятие в учреждении дополнительного образования</w:t>
      </w:r>
      <w:r w:rsidRPr="00AE67F0">
        <w:rPr>
          <w:rFonts w:ascii="Times New Roman" w:hAnsi="Times New Roman" w:cs="Times New Roman"/>
          <w:sz w:val="30"/>
          <w:szCs w:val="30"/>
        </w:rPr>
        <w:t xml:space="preserve">   – это все то время, которое педагог проводит с детьми, организуя различную деятельность.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В зависимости от приоритета обозначенных целей занятия можно обозначить следующие их виды: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be-BY"/>
        </w:rPr>
      </w:pPr>
      <w:r w:rsidRPr="00AE67F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be-BY"/>
        </w:rPr>
        <w:t>ОСНОВНЫЕ ВИДЫ ЗАНЯТИЙ В СИСТЕМЕ ДОПОЛНИТЕЛЬНОГО ОБРАЗОВАНИЯ ДЕТЕЙ И МОЛОДЕЖИ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val="be-BY" w:eastAsia="be-BY"/>
        </w:rPr>
        <w:t>Собственно обучающие занятия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. Они преследуют сугубо обучающие цели: научение чему-либо, овладение детьми конкретными знаниями и умениями по преподаваемому предмету. В результате собственно обучающего занятия происходит усвоение детьми знаний, формирование и развитие навыков и умений.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val="be-BY" w:eastAsia="be-BY"/>
        </w:rPr>
        <w:lastRenderedPageBreak/>
        <w:t>Общеразвивающие и воспитательные занятия</w:t>
      </w:r>
      <w:r w:rsidRPr="00AE67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be-BY"/>
        </w:rPr>
        <w:t xml:space="preserve"> 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в приоритете ставят цели формирования и развития определенных личностных качеств ребенка.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Например, к таким занятиям можно отнести </w:t>
      </w:r>
      <w:r w:rsidRPr="00AE67F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 w:eastAsia="be-BY"/>
        </w:rPr>
        <w:t xml:space="preserve">занятие-диспут, экскурсию, занятие-викторину, различные коллективные творческие дела.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Кроме того, довольно часто педагог организует специальные занятия (в рамках учебного расписания), направленные на формирование положительного психологического климата в 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творческом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 коллективе, приобщение детей к нравственным и культурным ценностям. К примеру, «огоньки» и коллективные праздники. Эти занятия тоже предполагают образовательные задачи, но отличаются от учебных занятий тем, что научение, как правило, не носит специально организованный характер и совсем не обязательно связано с учебным предметом. Достаточно часто занятие педагога с детским коллективом трудно отнести к какому-либо одному виду, поскольку в ходе одного занятия большинство педагогов решают как обучающие, так и воспитательные задачи в комплексе. </w:t>
      </w:r>
    </w:p>
    <w:p w:rsidR="00AE67F0" w:rsidRPr="00AE67F0" w:rsidRDefault="00AE67F0" w:rsidP="00AE67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Занятие в учреждении дополнительного образования детей и молодежи представляет собой последовательность этапов в процессе усвоения знаний, </w:t>
      </w:r>
      <w:r w:rsidRPr="00AE67F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построенных на смене видов деятельности обучающихся: восприятие, осмысление, запоминание, применение, обобщение, систематики.</w:t>
      </w:r>
    </w:p>
    <w:p w:rsidR="00AE67F0" w:rsidRPr="00AE67F0" w:rsidRDefault="00AE67F0" w:rsidP="00AE67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При разработке занятия педагог дополнительного образования внимательно изучает:</w:t>
      </w:r>
    </w:p>
    <w:p w:rsidR="00AE67F0" w:rsidRPr="00AE67F0" w:rsidRDefault="00AE67F0" w:rsidP="00AE67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учебно-тематический план реализуемой образовательной программы; </w:t>
      </w:r>
    </w:p>
    <w:p w:rsidR="00AE67F0" w:rsidRPr="00AE67F0" w:rsidRDefault="00AE67F0" w:rsidP="00AE67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согласовывает определенный раздел и тему раздела с содержанием программы; </w:t>
      </w:r>
    </w:p>
    <w:p w:rsidR="00AE67F0" w:rsidRPr="00AE67F0" w:rsidRDefault="00AE67F0" w:rsidP="00AE67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определяет взаимосвязь содержания занятий с предыдущими и последующими; </w:t>
      </w:r>
    </w:p>
    <w:p w:rsidR="00AE67F0" w:rsidRPr="00AE67F0" w:rsidRDefault="00AE67F0" w:rsidP="00AE67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определяются тип и структура занятия;</w:t>
      </w:r>
    </w:p>
    <w:p w:rsidR="00AE67F0" w:rsidRPr="00AE67F0" w:rsidRDefault="00AE67F0" w:rsidP="00AE67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тема, цель, задачи. </w:t>
      </w:r>
    </w:p>
    <w:p w:rsidR="00AE67F0" w:rsidRPr="00AE67F0" w:rsidRDefault="00AE67F0" w:rsidP="00AE67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Целевые, установки занятия должны быть направлены на определённые, конкретные цели данного занятия (воспитательные, развивающие и обучающие), выходящие на реальный, достижимый результат.</w:t>
      </w:r>
    </w:p>
    <w:p w:rsidR="00AE67F0" w:rsidRPr="00AE67F0" w:rsidRDefault="00AE67F0" w:rsidP="00AE67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Для системы </w:t>
      </w:r>
      <w:r w:rsidRPr="00AE67F0">
        <w:rPr>
          <w:rFonts w:ascii="Times New Roman" w:hAnsi="Times New Roman" w:cs="Times New Roman"/>
          <w:sz w:val="30"/>
          <w:szCs w:val="30"/>
        </w:rPr>
        <w:t>дополнительного образования детей и молодежи</w:t>
      </w:r>
      <w:r w:rsidRPr="00AE67F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характерным является реализация основ педагогики, развития личности обучающегося, поэтому на первый план выдвигаются задачи по развитию реальных творческих способностей детей и задачи нравственного, эмоционального воздействия путем реализуемой образовательной области.</w:t>
      </w: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E67F0" w:rsidRPr="00AE67F0" w:rsidRDefault="00AE67F0" w:rsidP="00AE67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Педагогом продумывается специфика занятия, логика построения (взаимосвязь и завершенность всех частей занятия с подведением итогов каждой части по практическому и теоретическому материалу), определяется объем образовательного компонента учебного материала.</w:t>
      </w: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E67F0" w:rsidRPr="00AE67F0" w:rsidRDefault="00AE67F0" w:rsidP="00AE67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На первоначальном этапе занятия педагог создает благоприятный морально-психологический климат, настраивая детей на сотворчество и содружество в процессе познавательной деятельности, на завершающем этапе – анализируются все выполненные детьми работы и отмечаются даже самые большие достижения детей.</w:t>
      </w: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E67F0" w:rsidRPr="00AE67F0" w:rsidRDefault="00AE67F0" w:rsidP="00AE67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деятельности: г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рупповой, индивидуальной и др.</w:t>
      </w:r>
    </w:p>
    <w:p w:rsidR="00AE67F0" w:rsidRPr="00AE67F0" w:rsidRDefault="00AE67F0" w:rsidP="00AE67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 занятию готовится учебно-методический комплекс: раздаточный материал, аудио, видеотека и др. Педагогу необходимо продумать методику наиболее продуктивного использования применяемого наглядного материала.</w:t>
      </w:r>
    </w:p>
    <w:p w:rsidR="00AE67F0" w:rsidRPr="00AE67F0" w:rsidRDefault="00AE67F0" w:rsidP="00AE67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Далее определяются индивидуальные задания для детей с опережением в развитии, объем и форма самостоятельной работы с детьми, разрабатывается краткий конспект настоящего занятия.</w:t>
      </w:r>
    </w:p>
    <w:p w:rsidR="00AE67F0" w:rsidRPr="00AE67F0" w:rsidRDefault="00AE67F0" w:rsidP="00AE67F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Педагог дополнительного o6paзования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здоровье сберегающих систем.</w:t>
      </w:r>
    </w:p>
    <w:p w:rsidR="00AE67F0" w:rsidRPr="00AE67F0" w:rsidRDefault="00AE67F0" w:rsidP="00AE67F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E67F0" w:rsidRPr="00AE67F0" w:rsidRDefault="00AE67F0" w:rsidP="00AE67F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СОВРЕМЕННОМУ ЗАНЯТИЮ В СИСТЕМЕ ДОПОЛНИТЕЛЬНОГО ОБРАЗОВАНИЯ ДЕТЕЙ И МОЛОДЕЖИ</w:t>
      </w:r>
    </w:p>
    <w:p w:rsidR="00AE67F0" w:rsidRPr="00AE67F0" w:rsidRDefault="00AE67F0" w:rsidP="00AE67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требования:</w:t>
      </w:r>
    </w:p>
    <w:p w:rsidR="00AE67F0" w:rsidRPr="00AE67F0" w:rsidRDefault="00AE67F0" w:rsidP="00AE67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Постановка и комплексное решение на занятии обучающих (образовательных), развивающих задач.</w:t>
      </w: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Создание мотивации предстоящей деятельности. </w:t>
      </w:r>
    </w:p>
    <w:p w:rsidR="00AE67F0" w:rsidRPr="00AE67F0" w:rsidRDefault="00AE67F0" w:rsidP="00AE67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Организация структуры занятий.</w:t>
      </w: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Применение активных форм организации образовательного процесса в учреждении дополнительного образования.   </w:t>
      </w:r>
    </w:p>
    <w:p w:rsidR="00AE67F0" w:rsidRPr="00AE67F0" w:rsidRDefault="00AE67F0" w:rsidP="00AE67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Содержание занятия</w:t>
      </w: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Владение педагогом содержанием программ дополнительного образования. Развитие у обучающихся способов познавательной и практической деятельности, личностного развития, умения и навыков учебного труда, интересов к занятию. Индивидуальный подход к воспитаннику. Учет психолого-педагогических особенностей детей и др. </w:t>
      </w:r>
    </w:p>
    <w:p w:rsidR="00AE67F0" w:rsidRPr="00AE67F0" w:rsidRDefault="00AE67F0" w:rsidP="00AE67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Технология обучения</w:t>
      </w: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Приемы, методы, средства формы, способы деятельности на занятии.   </w:t>
      </w:r>
    </w:p>
    <w:p w:rsidR="00AE67F0" w:rsidRPr="00AE67F0" w:rsidRDefault="00AE67F0" w:rsidP="00AE67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Экология занятия.</w:t>
      </w: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Состояние здоровья детей, настроение их на занятии. Степень нагрузки. Создание педагогом ситуации успеха. Условия обучения в помещении, организация учебного пространства и т. д.  </w:t>
      </w:r>
    </w:p>
    <w:p w:rsidR="00AE67F0" w:rsidRPr="00AE67F0" w:rsidRDefault="00AE67F0" w:rsidP="00AE67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Психологическая культура и профессионализм</w:t>
      </w:r>
      <w:r w:rsidRPr="00AE67F0">
        <w:rPr>
          <w:rFonts w:ascii="Times New Roman" w:eastAsia="Times New Roman" w:hAnsi="Times New Roman" w:cs="Times New Roman"/>
          <w:sz w:val="30"/>
          <w:szCs w:val="30"/>
          <w:lang w:eastAsia="ru-RU"/>
        </w:rPr>
        <w:t>. Любовь к детям, знание их психологии. Наличие специальных знаний по преподаваемому предмету. Вдохновение, фантазия, артистизм, индивидуальный почерк педагога. Проблемное изложение материала, умение ставить вопросы, отношение к неверным ответам и т. д.</w:t>
      </w:r>
    </w:p>
    <w:p w:rsidR="00AE67F0" w:rsidRPr="00AE67F0" w:rsidRDefault="00AE67F0" w:rsidP="00AE67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67F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СТРУКТУРА РАЗЛИЧНЫХ ВИДОВ ЗАНЯТИЙ В СИСТЕМЕ ДОПОЛНИТЕЛЬНОГО ОБРАЗОВАНИЯ ДЕТЕЙ И МОЛОДЕЖИ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be-BY"/>
        </w:rPr>
      </w:pPr>
      <w:r w:rsidRPr="00AE67F0">
        <w:rPr>
          <w:rFonts w:ascii="Times New Roman" w:eastAsia="Times New Roman" w:hAnsi="Times New Roman" w:cs="Times New Roman"/>
          <w:sz w:val="30"/>
          <w:szCs w:val="30"/>
          <w:lang w:eastAsia="be-BY"/>
        </w:rPr>
        <w:t>Что такое тип учебного занятия</w:t>
      </w:r>
      <w:r w:rsidRPr="00AE67F0">
        <w:rPr>
          <w:rFonts w:ascii="Times New Roman" w:eastAsia="Times New Roman" w:hAnsi="Times New Roman" w:cs="Times New Roman"/>
          <w:bCs/>
          <w:sz w:val="30"/>
          <w:szCs w:val="30"/>
          <w:lang w:val="be-BY" w:eastAsia="be-BY"/>
        </w:rPr>
        <w:t>?</w:t>
      </w:r>
      <w:r w:rsidRPr="00AE67F0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Тип занятия определяется </w:t>
      </w:r>
      <w:r w:rsidRPr="00AE67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be-BY"/>
        </w:rPr>
        <w:t xml:space="preserve">уровнем освоения темы 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(от познания до присвоения и применения). Хотя единый подход к классификации занятий не выработан, среди обучающих занятий можно выделить следующие: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1. Учебные занятия по передаче знаний.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2. Учебные занятия по осмыслению детьми знаний и их закреплению.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3. Учебные занятия закрепления знаний и навыков.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4. Учебные занятия формирования умений, применения знаний на практике.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5. Тренировочные учебные занятия (отработка умений и навыков).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6. Учебные занятия по обобщению и систематизации знаний. 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b/>
          <w:bCs/>
          <w:sz w:val="30"/>
          <w:szCs w:val="30"/>
        </w:rPr>
        <w:t>Учебное занятие является, хотя и ограниченным по времени, процессом, представляя собой модель деятельности педагога и детского коллектива</w:t>
      </w:r>
      <w:r w:rsidRPr="00AE67F0">
        <w:rPr>
          <w:rFonts w:ascii="Times New Roman" w:hAnsi="Times New Roman" w:cs="Times New Roman"/>
          <w:sz w:val="30"/>
          <w:szCs w:val="30"/>
        </w:rPr>
        <w:t>. Поэтому учебное занятие правомерно рассматривать в логике организации деятельности, выделяя цель, содержание, способы, результаты деятельности, а также этапы их достижения.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 xml:space="preserve">В целом учебное занятие любого типа как модель можно представить в виде последовательности следующих этапов: 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 xml:space="preserve">организационного, 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 xml:space="preserve">проверочного, 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 xml:space="preserve">подготовительного, 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 xml:space="preserve">основного, 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контрольного,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 xml:space="preserve"> рефлективного (самоанализ), 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 xml:space="preserve">итогового, информационного. 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 xml:space="preserve">Каждый этап отличается от другого сменой видов деятельности, содержанием и конкретной задачей. 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Основанием для выделения этапов может служить процесс усвоения знаний, который строится как смена видов деятельности учащихся: восприятие – осмысление – запоминание – применение – обобщение – систематизация.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b/>
          <w:bCs/>
          <w:caps/>
          <w:color w:val="C00000"/>
          <w:sz w:val="30"/>
          <w:szCs w:val="30"/>
        </w:rPr>
      </w:pPr>
      <w:r w:rsidRPr="00AE67F0">
        <w:rPr>
          <w:rFonts w:ascii="Times New Roman" w:hAnsi="Times New Roman" w:cs="Times New Roman"/>
          <w:b/>
          <w:bCs/>
          <w:caps/>
          <w:color w:val="C00000"/>
          <w:sz w:val="30"/>
          <w:szCs w:val="30"/>
        </w:rPr>
        <w:t>1 этап: организационный.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Задача: подготовка детей к работе на занятии.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b/>
          <w:bCs/>
          <w:caps/>
          <w:color w:val="C00000"/>
          <w:sz w:val="30"/>
          <w:szCs w:val="30"/>
        </w:rPr>
      </w:pPr>
      <w:r w:rsidRPr="00AE67F0">
        <w:rPr>
          <w:rFonts w:ascii="Times New Roman" w:hAnsi="Times New Roman" w:cs="Times New Roman"/>
          <w:b/>
          <w:bCs/>
          <w:caps/>
          <w:color w:val="C00000"/>
          <w:sz w:val="30"/>
          <w:szCs w:val="30"/>
        </w:rPr>
        <w:lastRenderedPageBreak/>
        <w:t>2 этап: проверочный.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Задача: установление правильности и осознанности выполнения домашнего задания (если было), выявление пробелов и их коррекция.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Содержание этапа: проверка домашнего задания (творческого, практического), проверка усвоения знаний предыдущего занятия.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b/>
          <w:bCs/>
          <w:caps/>
          <w:color w:val="C00000"/>
          <w:sz w:val="30"/>
          <w:szCs w:val="30"/>
        </w:rPr>
      </w:pPr>
      <w:r w:rsidRPr="00AE67F0">
        <w:rPr>
          <w:rFonts w:ascii="Times New Roman" w:hAnsi="Times New Roman" w:cs="Times New Roman"/>
          <w:b/>
          <w:bCs/>
          <w:caps/>
          <w:color w:val="C00000"/>
          <w:sz w:val="30"/>
          <w:szCs w:val="30"/>
        </w:rPr>
        <w:t>3 этап: подготовительный (подготовка к новому содержанию).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Задача: обеспечение мотивации и принятие детьми цели учебно-познавательной деятельности.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Содержание этапа: сообщение темы, цели учебного занятия и мотивация учебной деятельности детей (к примеру, эвристический вопрос, познавательная задача, проблемное задание детям).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b/>
          <w:bCs/>
          <w:caps/>
          <w:color w:val="C00000"/>
          <w:sz w:val="30"/>
          <w:szCs w:val="30"/>
        </w:rPr>
      </w:pPr>
      <w:r w:rsidRPr="00AE67F0">
        <w:rPr>
          <w:rFonts w:ascii="Times New Roman" w:hAnsi="Times New Roman" w:cs="Times New Roman"/>
          <w:b/>
          <w:bCs/>
          <w:caps/>
          <w:color w:val="C00000"/>
          <w:sz w:val="30"/>
          <w:szCs w:val="30"/>
        </w:rPr>
        <w:t>4 этап: основной.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В качестве основного этапа могут выступать следующие: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AE67F0">
        <w:rPr>
          <w:rFonts w:ascii="Times New Roman" w:hAnsi="Times New Roman" w:cs="Times New Roman"/>
          <w:b/>
          <w:bCs/>
          <w:i/>
          <w:iCs/>
          <w:sz w:val="30"/>
          <w:szCs w:val="30"/>
        </w:rPr>
        <w:t>1) Усвоение новых знаний и способов действий.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AE67F0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2) Первичная проверка понимания.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Задача: установление правильности и осознанности усвоения нового учебного материала, выявление неверных представлений и их коррекция. Применяют пробные практические задания, которые сочетаются с объяснением соответствующих правил или обоснованием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AE67F0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3) Закрепление знаний и способов действий.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Задача: обеспечение усвоения новых знаний и способов действий. Применяют тренировочные упражнения, задания, которые выполняются самостоятельно детьми.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AE67F0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4) Обобщение и систематизация знаний.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AE67F0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5 этап: контрольный.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Задача: выявление качества и уровня овладения знаниями, их коррекция.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AE67F0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6 этап: итоговый.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Задача: дать анализ и оценку успешности достижения цели и наметить перспективу последующей работы.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lastRenderedPageBreak/>
        <w:t>Содержание этапа: педагог сообщает ответы на следующие вопросы: как работали ребята на занятии, что нового узнали, какими умениями и навыками овладели? Поощряет ребят за учебную работу.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AE67F0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7 этап: рефлективный.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Задача: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b/>
          <w:bCs/>
          <w:i/>
          <w:iCs/>
          <w:sz w:val="30"/>
          <w:szCs w:val="30"/>
        </w:rPr>
        <w:t>8 этап: информационный</w:t>
      </w:r>
      <w:r w:rsidRPr="00AE67F0">
        <w:rPr>
          <w:rFonts w:ascii="Times New Roman" w:hAnsi="Times New Roman" w:cs="Times New Roman"/>
          <w:sz w:val="30"/>
          <w:szCs w:val="30"/>
        </w:rPr>
        <w:t>. Информация о домашнем задании (если необходимо), инструктаж по его выполнению, определение перспективы следующих занятий. Задача: обеспечение понимания цели, содержания и способов выполнения домашнего задания, логики дальнейших занятий.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Изложенные этапы могут по-разному комбинироваться, какие-либо из них могут не иметь места в зависимости от педагогических целей.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AE67F0">
        <w:rPr>
          <w:rFonts w:ascii="Times New Roman" w:hAnsi="Times New Roman" w:cs="Times New Roman"/>
          <w:b/>
          <w:bCs/>
          <w:sz w:val="30"/>
          <w:szCs w:val="30"/>
          <w:u w:val="single"/>
        </w:rPr>
        <w:t>Условия эффективности учебного занятия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Педагогу необходимо помнить, что для достижения эффективности занятия необходимо соблюдение некоторых условий, к примеру:</w:t>
      </w:r>
    </w:p>
    <w:p w:rsidR="00AE67F0" w:rsidRPr="00AE67F0" w:rsidRDefault="00AE67F0" w:rsidP="00AE67F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комплексность целей (обучающие, воспитательные, общеразвивающие задачи);</w:t>
      </w:r>
    </w:p>
    <w:p w:rsidR="00AE67F0" w:rsidRPr="00AE67F0" w:rsidRDefault="00AE67F0" w:rsidP="00AE67F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адекватность содержания поставленным целям, а также их соответствие особенностям детского коллектива;</w:t>
      </w:r>
    </w:p>
    <w:p w:rsidR="00AE67F0" w:rsidRPr="00AE67F0" w:rsidRDefault="00AE67F0" w:rsidP="00AE67F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соответствие способов работы поставленным целям и содержанию;</w:t>
      </w:r>
    </w:p>
    <w:p w:rsidR="00AE67F0" w:rsidRPr="00AE67F0" w:rsidRDefault="00AE67F0" w:rsidP="00AE67F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наличие четко продуманной логики занятия, преемственности этапов;</w:t>
      </w:r>
    </w:p>
    <w:p w:rsidR="00AE67F0" w:rsidRPr="00AE67F0" w:rsidRDefault="00AE67F0" w:rsidP="00AE67F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четкая организация начала занятия, мотивация детей на учебную деятельность;</w:t>
      </w:r>
    </w:p>
    <w:p w:rsidR="00AE67F0" w:rsidRPr="00AE67F0" w:rsidRDefault="00AE67F0" w:rsidP="00AE67F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наличие благоприятной психологической атмосферы;</w:t>
      </w:r>
    </w:p>
    <w:p w:rsidR="00AE67F0" w:rsidRPr="00AE67F0" w:rsidRDefault="00AE67F0" w:rsidP="00AE67F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активная позиция ребенка (активизация познавательной и практической деятельности, включение каждого ребенка в деятельность);</w:t>
      </w:r>
    </w:p>
    <w:p w:rsidR="00AE67F0" w:rsidRPr="00AE67F0" w:rsidRDefault="00AE67F0" w:rsidP="00AE67F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полное методическое обеспечение и оснащение занятия необходимыми средствами.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be-BY"/>
        </w:rPr>
      </w:pPr>
      <w:bookmarkStart w:id="1" w:name="_GoBack"/>
      <w:bookmarkEnd w:id="1"/>
      <w:r w:rsidRPr="00AE67F0">
        <w:rPr>
          <w:rFonts w:ascii="Times New Roman" w:eastAsia="Times New Roman" w:hAnsi="Times New Roman" w:cs="Times New Roman"/>
          <w:sz w:val="30"/>
          <w:szCs w:val="30"/>
          <w:lang w:eastAsia="be-BY"/>
        </w:rPr>
        <w:t>Что такое тип учебного занятия</w:t>
      </w:r>
      <w:r w:rsidRPr="00AE67F0">
        <w:rPr>
          <w:rFonts w:ascii="Times New Roman" w:eastAsia="Times New Roman" w:hAnsi="Times New Roman" w:cs="Times New Roman"/>
          <w:bCs/>
          <w:sz w:val="30"/>
          <w:szCs w:val="30"/>
          <w:lang w:val="be-BY" w:eastAsia="be-BY"/>
        </w:rPr>
        <w:t>?</w:t>
      </w:r>
      <w:r w:rsidRPr="00AE67F0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Тип занятия определяется </w:t>
      </w:r>
      <w:r w:rsidRPr="00AE67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be-BY"/>
        </w:rPr>
        <w:t xml:space="preserve">уровнем освоения темы 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(от познания до присвоения и применения). Хотя единый подход к классификации занятий не выработан, среди обучающих занятий можно выделить следующие: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1. Учебные занятия по передаче знаний.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2. Учебные занятия по осмыслению детьми знаний и их закреплению.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3. Учебные занятия закрепления знаний и навыков.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4. Учебные занятия формирования умений, применения знаний на практике.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5. Тренировочные учебные занятия (отработка умений и навыков). </w:t>
      </w:r>
    </w:p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6. Учебные занятия по обобщению и систематизации знаний. </w:t>
      </w:r>
    </w:p>
    <w:p w:rsidR="00AE67F0" w:rsidRPr="008F39EB" w:rsidRDefault="00AE67F0" w:rsidP="00AE67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tbl>
      <w:tblPr>
        <w:tblW w:w="9990" w:type="dxa"/>
        <w:tblCellSpacing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9"/>
        <w:gridCol w:w="7511"/>
      </w:tblGrid>
      <w:tr w:rsidR="00AE67F0" w:rsidRPr="00565965" w:rsidTr="00656AC2">
        <w:trPr>
          <w:tblCellSpacing w:w="0" w:type="dxa"/>
        </w:trPr>
        <w:tc>
          <w:tcPr>
            <w:tcW w:w="2479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Тип занятия</w:t>
            </w:r>
          </w:p>
        </w:tc>
        <w:tc>
          <w:tcPr>
            <w:tcW w:w="7511" w:type="dxa"/>
            <w:shd w:val="clear" w:color="auto" w:fill="FFFFFF"/>
          </w:tcPr>
          <w:p w:rsidR="00AE67F0" w:rsidRPr="00565965" w:rsidRDefault="00AE67F0" w:rsidP="00656AC2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Основные элементы структуры занятия</w:t>
            </w:r>
          </w:p>
        </w:tc>
      </w:tr>
      <w:tr w:rsidR="00AE67F0" w:rsidRPr="00565965" w:rsidTr="00AE67F0">
        <w:trPr>
          <w:trHeight w:val="1920"/>
          <w:tblCellSpacing w:w="0" w:type="dxa"/>
        </w:trPr>
        <w:tc>
          <w:tcPr>
            <w:tcW w:w="2479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Комбинированное занятие</w:t>
            </w:r>
          </w:p>
        </w:tc>
        <w:tc>
          <w:tcPr>
            <w:tcW w:w="7511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Организационная часть</w:t>
            </w:r>
          </w:p>
          <w:p w:rsidR="00AE67F0" w:rsidRPr="00565965" w:rsidRDefault="00AE67F0" w:rsidP="00AE67F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знаний ранее изученного материала и выполнение домашнего задания.</w:t>
            </w:r>
          </w:p>
          <w:p w:rsidR="00AE67F0" w:rsidRPr="00565965" w:rsidRDefault="00AE67F0" w:rsidP="00AE67F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Изложение нового материала.</w:t>
            </w:r>
          </w:p>
          <w:p w:rsidR="00AE67F0" w:rsidRPr="00565965" w:rsidRDefault="00AE67F0" w:rsidP="00AE67F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Первичное закрепление новых знаний, применение их на практике. </w:t>
            </w:r>
          </w:p>
        </w:tc>
      </w:tr>
      <w:tr w:rsidR="00AE67F0" w:rsidRPr="00565965" w:rsidTr="00656AC2">
        <w:trPr>
          <w:tblCellSpacing w:w="0" w:type="dxa"/>
        </w:trPr>
        <w:tc>
          <w:tcPr>
            <w:tcW w:w="2479" w:type="dxa"/>
            <w:shd w:val="clear" w:color="auto" w:fill="FFFFFF"/>
          </w:tcPr>
          <w:p w:rsidR="00AE67F0" w:rsidRPr="00565965" w:rsidRDefault="00AE67F0" w:rsidP="00656AC2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Занятие сообщения и усвоения новых знаний </w:t>
            </w:r>
          </w:p>
        </w:tc>
        <w:tc>
          <w:tcPr>
            <w:tcW w:w="7511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Организационная часть</w:t>
            </w:r>
          </w:p>
          <w:p w:rsidR="00AE67F0" w:rsidRPr="00565965" w:rsidRDefault="00AE67F0" w:rsidP="00AE67F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Изложение нового материала и закрепление его.</w:t>
            </w:r>
          </w:p>
        </w:tc>
      </w:tr>
      <w:tr w:rsidR="00AE67F0" w:rsidRPr="00565965" w:rsidTr="00656AC2">
        <w:trPr>
          <w:tblCellSpacing w:w="0" w:type="dxa"/>
        </w:trPr>
        <w:tc>
          <w:tcPr>
            <w:tcW w:w="2479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Занятие повторения и обобщения полученных знаний</w:t>
            </w:r>
          </w:p>
        </w:tc>
        <w:tc>
          <w:tcPr>
            <w:tcW w:w="7511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Организационная часть</w:t>
            </w:r>
          </w:p>
          <w:p w:rsidR="00AE67F0" w:rsidRPr="00565965" w:rsidRDefault="00AE67F0" w:rsidP="00AE67F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проблем и выдача заданий. Выполнение учащимися заданий и решения задач. </w:t>
            </w:r>
          </w:p>
          <w:p w:rsidR="00AE67F0" w:rsidRPr="00565965" w:rsidRDefault="00AE67F0" w:rsidP="00AE67F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ответов и оценка результатов работы, исправление ошибок.</w:t>
            </w:r>
          </w:p>
          <w:p w:rsidR="00AE67F0" w:rsidRPr="00565965" w:rsidRDefault="00AE67F0" w:rsidP="00AE67F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 </w:t>
            </w:r>
          </w:p>
        </w:tc>
      </w:tr>
      <w:tr w:rsidR="00AE67F0" w:rsidRPr="00565965" w:rsidTr="00656AC2">
        <w:trPr>
          <w:tblCellSpacing w:w="0" w:type="dxa"/>
        </w:trPr>
        <w:tc>
          <w:tcPr>
            <w:tcW w:w="2479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Занятие закрепления знаний, выработки умений и навыков</w:t>
            </w:r>
          </w:p>
        </w:tc>
        <w:tc>
          <w:tcPr>
            <w:tcW w:w="7511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Организационная часть</w:t>
            </w:r>
          </w:p>
          <w:p w:rsidR="00AE67F0" w:rsidRPr="00565965" w:rsidRDefault="00AE67F0" w:rsidP="00AE67F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и разъяснение цели занятия. Воспроизведение учащимися знаний, связанных с содержанием предстоящей работы.</w:t>
            </w:r>
          </w:p>
          <w:p w:rsidR="00AE67F0" w:rsidRPr="00565965" w:rsidRDefault="00AE67F0" w:rsidP="00AE67F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 и содержание задания, инструктаж его выполнения. </w:t>
            </w:r>
          </w:p>
          <w:p w:rsidR="00AE67F0" w:rsidRPr="00565965" w:rsidRDefault="00AE67F0" w:rsidP="00AE67F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работа учащихся под руководством педагога.</w:t>
            </w:r>
          </w:p>
          <w:p w:rsidR="00AE67F0" w:rsidRPr="00565965" w:rsidRDefault="00AE67F0" w:rsidP="00AE67F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и оценка выполненной работы. </w:t>
            </w:r>
          </w:p>
        </w:tc>
      </w:tr>
      <w:tr w:rsidR="00AE67F0" w:rsidRPr="00565965" w:rsidTr="00656AC2">
        <w:trPr>
          <w:tblCellSpacing w:w="0" w:type="dxa"/>
        </w:trPr>
        <w:tc>
          <w:tcPr>
            <w:tcW w:w="2479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Занятие применения знаний, умений и навыков</w:t>
            </w:r>
          </w:p>
        </w:tc>
        <w:tc>
          <w:tcPr>
            <w:tcW w:w="7511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Организационная часть</w:t>
            </w:r>
          </w:p>
          <w:p w:rsidR="00AE67F0" w:rsidRPr="00565965" w:rsidRDefault="00AE67F0" w:rsidP="00AE67F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и разъяснение целей занятия. Установление связи с ранее изученным материалом. </w:t>
            </w:r>
          </w:p>
          <w:p w:rsidR="00AE67F0" w:rsidRPr="00565965" w:rsidRDefault="00AE67F0" w:rsidP="00AE67F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Инструктаж по выполнению работы. Самостоятельная работа учащихся, оценка ее результатов. </w:t>
            </w:r>
          </w:p>
        </w:tc>
      </w:tr>
    </w:tbl>
    <w:p w:rsidR="00AE67F0" w:rsidRDefault="00AE67F0" w:rsidP="00AE67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7F0" w:rsidRPr="008F39EB" w:rsidRDefault="00AE67F0" w:rsidP="00AE67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F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ТРАДИЦИОННЫЕ И НЕТРАДИЦИОННЫЕ ФОРМЫ ОРГАНИЗАЦИИ УЧАЩИХСЯ В ОБРАЗОВАТЕЛЬНОМ ПРОЦЕССЕ В СИСТЕМЕ ДОПОЛНИТЕЛЬНОГО ОБРАЗОВАНИЯ ДЕТЕЙ И МОЛОДЕЖИ</w:t>
      </w:r>
    </w:p>
    <w:p w:rsidR="00AE67F0" w:rsidRPr="008F39EB" w:rsidRDefault="00AE67F0" w:rsidP="00AE67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W w:w="9990" w:type="dxa"/>
        <w:tblCellSpacing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0A0" w:firstRow="1" w:lastRow="0" w:firstColumn="1" w:lastColumn="0" w:noHBand="0" w:noVBand="0"/>
      </w:tblPr>
      <w:tblGrid>
        <w:gridCol w:w="3572"/>
        <w:gridCol w:w="6418"/>
      </w:tblGrid>
      <w:tr w:rsidR="00AE67F0" w:rsidRPr="00565965" w:rsidTr="00656AC2">
        <w:trPr>
          <w:tblCellSpacing w:w="0" w:type="dxa"/>
        </w:trPr>
        <w:tc>
          <w:tcPr>
            <w:tcW w:w="3572" w:type="dxa"/>
            <w:shd w:val="clear" w:color="auto" w:fill="FFFFFF"/>
          </w:tcPr>
          <w:p w:rsidR="00AE67F0" w:rsidRPr="00565965" w:rsidRDefault="00AE67F0" w:rsidP="00656AC2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Традиционные</w:t>
            </w:r>
          </w:p>
          <w:p w:rsidR="00AE67F0" w:rsidRPr="00565965" w:rsidRDefault="00AE67F0" w:rsidP="00656AC2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занятия</w:t>
            </w:r>
          </w:p>
        </w:tc>
        <w:tc>
          <w:tcPr>
            <w:tcW w:w="6418" w:type="dxa"/>
            <w:shd w:val="clear" w:color="auto" w:fill="FFFFFF"/>
          </w:tcPr>
          <w:p w:rsidR="00AE67F0" w:rsidRPr="00565965" w:rsidRDefault="00AE67F0" w:rsidP="00656AC2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Нетрадиционные занятия</w:t>
            </w:r>
          </w:p>
        </w:tc>
      </w:tr>
      <w:tr w:rsidR="00AE67F0" w:rsidRPr="00565965" w:rsidTr="00656AC2">
        <w:trPr>
          <w:tblCellSpacing w:w="0" w:type="dxa"/>
        </w:trPr>
        <w:tc>
          <w:tcPr>
            <w:tcW w:w="3572" w:type="dxa"/>
            <w:shd w:val="clear" w:color="auto" w:fill="FFFFFF"/>
          </w:tcPr>
          <w:p w:rsidR="00AE67F0" w:rsidRPr="00565965" w:rsidRDefault="00AE67F0" w:rsidP="00656AC2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Лекция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Устное изложение какой-либо темы, развивающее мыслительную деятельность учащихся. </w:t>
            </w:r>
          </w:p>
        </w:tc>
        <w:tc>
          <w:tcPr>
            <w:tcW w:w="6418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Презентация предмета, явления, события, факта.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Описание, раскрытие роли предмета, социального предназначения в жизни человека, участие социальных отношениях.</w:t>
            </w:r>
          </w:p>
        </w:tc>
      </w:tr>
      <w:tr w:rsidR="00AE67F0" w:rsidRPr="00565965" w:rsidTr="00656AC2">
        <w:trPr>
          <w:tblCellSpacing w:w="0" w:type="dxa"/>
        </w:trPr>
        <w:tc>
          <w:tcPr>
            <w:tcW w:w="3572" w:type="dxa"/>
            <w:shd w:val="clear" w:color="auto" w:fill="FFFFFF"/>
          </w:tcPr>
          <w:p w:rsidR="00AE67F0" w:rsidRPr="00565965" w:rsidRDefault="00AE67F0" w:rsidP="00656AC2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Семинар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Форма групповых занятий в виде обсуждения подготовленных сообщений и докладов под руководством педагога. </w:t>
            </w:r>
          </w:p>
        </w:tc>
        <w:tc>
          <w:tcPr>
            <w:tcW w:w="6418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Социадрама</w:t>
            </w:r>
            <w:proofErr w:type="spellEnd"/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Сюжетно-ролевая игра, предопределенная позицией главных героев; ситуация выбора, от которой зависят ход жизни и социально-психологических отношений, осознание себя в структуре общественных отношений.</w:t>
            </w:r>
          </w:p>
        </w:tc>
      </w:tr>
      <w:tr w:rsidR="00AE67F0" w:rsidRPr="00565965" w:rsidTr="00656AC2">
        <w:trPr>
          <w:tblCellSpacing w:w="0" w:type="dxa"/>
        </w:trPr>
        <w:tc>
          <w:tcPr>
            <w:tcW w:w="3572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Дискуссия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Всестороннее публичное обсуждение, рассмотрение спорного вопроса, сложной проблемы - расширяет знания путем обмена информацией, развивает навыки критического суждения и отстаивания своей точки зрения.</w:t>
            </w:r>
          </w:p>
        </w:tc>
        <w:tc>
          <w:tcPr>
            <w:tcW w:w="6418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Защита проекта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Способность проецировать изменения действительности во имя улучшения жизни, соотнесение личных интересов с общественными, предложение новых идей для решения жизненных проблем.</w:t>
            </w:r>
          </w:p>
        </w:tc>
      </w:tr>
      <w:tr w:rsidR="00AE67F0" w:rsidRPr="00565965" w:rsidTr="00656AC2">
        <w:trPr>
          <w:tblCellSpacing w:w="0" w:type="dxa"/>
        </w:trPr>
        <w:tc>
          <w:tcPr>
            <w:tcW w:w="3572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Конференция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Собрание, совещание представителей различных организаций для обсуждения и решения каких-либо вопросов. </w:t>
            </w:r>
          </w:p>
        </w:tc>
        <w:tc>
          <w:tcPr>
            <w:tcW w:w="6418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Философский стол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Коллективная работа по отысканию социального значения и личностного смысла явления жизни - «Свобода и долг», «Человек природа» и т.п.</w:t>
            </w:r>
          </w:p>
        </w:tc>
      </w:tr>
      <w:tr w:rsidR="00AE67F0" w:rsidRPr="00565965" w:rsidTr="00656AC2">
        <w:trPr>
          <w:tblCellSpacing w:w="0" w:type="dxa"/>
        </w:trPr>
        <w:tc>
          <w:tcPr>
            <w:tcW w:w="3572" w:type="dxa"/>
            <w:shd w:val="clear" w:color="auto" w:fill="FFFFFF"/>
          </w:tcPr>
          <w:p w:rsidR="00AE67F0" w:rsidRPr="00565965" w:rsidRDefault="00AE67F0" w:rsidP="00656AC2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Экскурсия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Коллективный поход или поездка с целью осмотра, знакомства с какой-либо достопримечательностью. </w:t>
            </w:r>
          </w:p>
        </w:tc>
        <w:tc>
          <w:tcPr>
            <w:tcW w:w="6418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«Крепкий орешек»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Решение трудных вопросов в жизни совместно с группой, доверительный разговор на основе добрых взаимоотношений.</w:t>
            </w:r>
          </w:p>
        </w:tc>
      </w:tr>
      <w:tr w:rsidR="00AE67F0" w:rsidRPr="00565965" w:rsidTr="00656AC2">
        <w:trPr>
          <w:tblCellSpacing w:w="0" w:type="dxa"/>
        </w:trPr>
        <w:tc>
          <w:tcPr>
            <w:tcW w:w="3572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Туристический поход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Передвижение группы людей с определенной целью. </w:t>
            </w:r>
          </w:p>
        </w:tc>
        <w:tc>
          <w:tcPr>
            <w:tcW w:w="6418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Конверт вопросов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Свободный обмен мнениями на разные темы в дружеской обстановке.</w:t>
            </w:r>
          </w:p>
        </w:tc>
      </w:tr>
      <w:tr w:rsidR="00AE67F0" w:rsidRPr="00565965" w:rsidTr="00656AC2">
        <w:trPr>
          <w:tblCellSpacing w:w="0" w:type="dxa"/>
        </w:trPr>
        <w:tc>
          <w:tcPr>
            <w:tcW w:w="3572" w:type="dxa"/>
            <w:shd w:val="clear" w:color="auto" w:fill="FFFFFF"/>
          </w:tcPr>
          <w:p w:rsidR="00AE67F0" w:rsidRPr="00565965" w:rsidRDefault="00AE67F0" w:rsidP="00656AC2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Учебная игра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Занятие, которое имеет определенные правила и служит для познания нового, отдыха и удовольствия. </w:t>
            </w:r>
          </w:p>
        </w:tc>
        <w:tc>
          <w:tcPr>
            <w:tcW w:w="6418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Выпускной ринг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Отчет выпускников творческих коллективов, анализ прошлого, планы на будущее, создание атмосферы дружбы, взаимопонимания, формирование умения взаимодействовать с людьми.</w:t>
            </w:r>
          </w:p>
        </w:tc>
      </w:tr>
      <w:tr w:rsidR="00AE67F0" w:rsidRPr="00565965" w:rsidTr="00656AC2">
        <w:trPr>
          <w:tblCellSpacing w:w="0" w:type="dxa"/>
        </w:trPr>
        <w:tc>
          <w:tcPr>
            <w:tcW w:w="3572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Утренник, праздник т.д.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Организационно-массовые мероприятия, про водимые в соответствии с планами 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воспитательной и досуговой деятельности. </w:t>
            </w:r>
          </w:p>
        </w:tc>
        <w:tc>
          <w:tcPr>
            <w:tcW w:w="6418" w:type="dxa"/>
            <w:shd w:val="clear" w:color="auto" w:fill="FFFFFF"/>
          </w:tcPr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E67F0" w:rsidRPr="00565965" w:rsidRDefault="00AE67F0" w:rsidP="00656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Психологическое занятие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Проведение уроков психологической культуры личности позволяет педагогам дополнительного образования оказывать своевременную </w:t>
            </w:r>
            <w:r w:rsidRPr="0056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квалифицированную помощь обучающимся в решении их возрастных задач.</w:t>
            </w:r>
          </w:p>
        </w:tc>
      </w:tr>
    </w:tbl>
    <w:p w:rsidR="00AE67F0" w:rsidRPr="00AE67F0" w:rsidRDefault="00AE67F0" w:rsidP="00AE67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be-BY"/>
        </w:rPr>
        <w:lastRenderedPageBreak/>
        <w:t>Ф</w:t>
      </w:r>
      <w:r w:rsidRPr="00AE67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be-BY"/>
        </w:rPr>
        <w:t>ормы организации деятельности учащихся наиболее продуктивны</w:t>
      </w:r>
      <w:r w:rsidRPr="00AE67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be-BY"/>
        </w:rPr>
        <w:t>е</w:t>
      </w:r>
      <w:r w:rsidRPr="00AE67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be-BY"/>
        </w:rPr>
        <w:t xml:space="preserve"> в системе </w:t>
      </w:r>
      <w:r w:rsidRPr="00AE67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be-BY"/>
        </w:rPr>
        <w:t>дополнительного образования: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п</w:t>
      </w: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рактикум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творческая лаборатория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защита проекта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беседа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экскурсия (очная и виртуальная)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игра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интегрированное занятие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выездное занятие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соревнование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смотр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викторина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праздник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концерт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выставка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культпоход</w:t>
      </w:r>
    </w:p>
    <w:p w:rsidR="00AE67F0" w:rsidRPr="00AE67F0" w:rsidRDefault="00AE67F0" w:rsidP="00AE67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AE67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КВН и др. </w:t>
      </w:r>
    </w:p>
    <w:p w:rsidR="00AE67F0" w:rsidRPr="00AE67F0" w:rsidRDefault="00AE67F0" w:rsidP="00AE67F0">
      <w:pPr>
        <w:pStyle w:val="Default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Хочется привести советы педагогов, применяющих в своей работе</w:t>
      </w:r>
    </w:p>
    <w:p w:rsidR="00AE67F0" w:rsidRPr="00AE67F0" w:rsidRDefault="00AE67F0" w:rsidP="00AE67F0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элементы теории решения изобретательских задач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1. Старайтесь планировать тему так, чтобы материал не распался, сохраняя цельность и внутреннее единство. Планируйте всю тему сразу. Предлагается следующая «технология». Положите перед собой столько листов бумаги, сколько занятий в теме. Распределите сначала главное: что на каком занятии будет изучаться; где труднее, что – легче; в зависимости от этого найдите формы работы, их сочетание. Тему, которая придется на пик вашей усталости лучше заранее спланировать на каникулах.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2. При планировании занятий старайтесь учитывать разный уровень учащихся. Основа будет везде одна (обязательные знания), но формы могут быть различные, разными будут задачи, упражнения.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3. Подумайте, кто из ребят, где, когда, с каким докладом может выступить.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4. Определяя цели занятия, разграничьте для себя обучающую и педагогическую цели. Естественно, разграничение условно. Обучающая цель – то, чему педагог хочет научить детей, что они должны на уроке узнать, понять. Педагогическая цель – то, чего педагог хочет добиться на данном занятии в плане воспитания и развития, учитывая особенности группы и отдельных учащихся.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lastRenderedPageBreak/>
        <w:t>5. «</w:t>
      </w:r>
      <w:proofErr w:type="spellStart"/>
      <w:r w:rsidRPr="00AE67F0">
        <w:rPr>
          <w:rFonts w:ascii="Times New Roman" w:hAnsi="Times New Roman" w:cs="Times New Roman"/>
          <w:sz w:val="30"/>
          <w:szCs w:val="30"/>
        </w:rPr>
        <w:t>Проранжируйте</w:t>
      </w:r>
      <w:proofErr w:type="spellEnd"/>
      <w:r w:rsidRPr="00AE67F0">
        <w:rPr>
          <w:rFonts w:ascii="Times New Roman" w:hAnsi="Times New Roman" w:cs="Times New Roman"/>
          <w:sz w:val="30"/>
          <w:szCs w:val="30"/>
        </w:rPr>
        <w:t>» новый материал (что учащимся нужно к следующему занятию, что – несколько позже, может быть, в следующем году, а что – на всю жизнь). Такое ранжирование изменит акценты в подаче информации.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6. Особо продумайте, в какие моменты учащиеся должны активно включаться, что они должны делать (здесь я задаю вопрос – диалог (дискуссия), здесь они должны посмотреть иллюстрацию и т. п.)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7. Определите необходимый реквизит (плакаты, картины, приборы, проектор и т. д.).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8. Подготовьте резервный материал на тот случай, если Вы «придете к финишу за 5 минут до звонка». Опыт показывает, что такой досрочный финиш – беда многих молодых педагогов. В качестве резерва могут выступать (в зависимости от предмета) и задачи, и упражнения, и игры, и любопытная, интересная информация «в русле» темы.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 xml:space="preserve">9. Наметьте исследовательскую цель на предстоящее занятие. Удалось ли опробование нового приема, новой формы? Какова реакция детей? Органичен ли прием для Вас? Вписался ли в занятие? И т. п. Целесообразность </w:t>
      </w:r>
      <w:proofErr w:type="spellStart"/>
      <w:r w:rsidRPr="00AE67F0">
        <w:rPr>
          <w:rFonts w:ascii="Times New Roman" w:hAnsi="Times New Roman" w:cs="Times New Roman"/>
          <w:sz w:val="30"/>
          <w:szCs w:val="30"/>
        </w:rPr>
        <w:t>экспериментаторства</w:t>
      </w:r>
      <w:proofErr w:type="spellEnd"/>
      <w:r w:rsidRPr="00AE67F0">
        <w:rPr>
          <w:rFonts w:ascii="Times New Roman" w:hAnsi="Times New Roman" w:cs="Times New Roman"/>
          <w:sz w:val="30"/>
          <w:szCs w:val="30"/>
        </w:rPr>
        <w:t xml:space="preserve"> тем выше, чем сильнее группа; и наоборот, в слабой группе необходима консервативная и четкая структура занятия.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А также порекомендовать несколько советов по эмоционально-психологической подготовке педагога к занятию: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bCs/>
          <w:sz w:val="30"/>
          <w:szCs w:val="30"/>
        </w:rPr>
        <w:t>1. Вспомните группу, где предстоит давать занятие</w:t>
      </w:r>
      <w:r w:rsidRPr="00AE67F0">
        <w:rPr>
          <w:rFonts w:ascii="Times New Roman" w:hAnsi="Times New Roman" w:cs="Times New Roman"/>
          <w:sz w:val="30"/>
          <w:szCs w:val="30"/>
        </w:rPr>
        <w:t>. Вспомните опыт общения с ней: развивайте положительные ощущения, блокируйте отрицательные.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bCs/>
          <w:sz w:val="30"/>
          <w:szCs w:val="30"/>
        </w:rPr>
        <w:t>2. Планируя занятие (различные его моменты), представьте психологическую атмосферу реализации.</w:t>
      </w:r>
      <w:r w:rsidRPr="00AE67F0">
        <w:rPr>
          <w:rFonts w:ascii="Times New Roman" w:hAnsi="Times New Roman" w:cs="Times New Roman"/>
          <w:sz w:val="30"/>
          <w:szCs w:val="30"/>
        </w:rPr>
        <w:t xml:space="preserve"> Такое психологическое предвидение (проектирование), основанное на знании группы, поможет выбрать и средства обучения (до элементарного: в этой группе я эту иллюстрацию не покажу – я вижу их реакцию), и сделает планирование «прицельным» (я знаю их реакцию в этом месте – я изберу один тон, я слышу их возражения в этот момент – я изберу другой тон, сделаю паузу, пошучу и т. п.).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>3. Вспомните взаимоотношения с отдельными учащимися, избегайте стереотипных установок к отдельным ребятам.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E67F0">
        <w:rPr>
          <w:rFonts w:ascii="Times New Roman" w:hAnsi="Times New Roman" w:cs="Times New Roman"/>
          <w:sz w:val="30"/>
          <w:szCs w:val="30"/>
        </w:rPr>
        <w:t xml:space="preserve">Учитесь, пробуйте, экспериментируйте – это даст развитие вашему профессиональному мастерству. </w:t>
      </w: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AE67F0" w:rsidRPr="00AE67F0" w:rsidRDefault="00AE67F0" w:rsidP="00AE67F0">
      <w:pPr>
        <w:pStyle w:val="Default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AE67F0" w:rsidRPr="00AE67F0" w:rsidRDefault="00AE67F0" w:rsidP="00AE67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33F2B" w:rsidRPr="00AE67F0" w:rsidRDefault="00533F2B">
      <w:pPr>
        <w:rPr>
          <w:sz w:val="30"/>
          <w:szCs w:val="30"/>
        </w:rPr>
      </w:pPr>
    </w:p>
    <w:sectPr w:rsidR="00533F2B" w:rsidRPr="00AE67F0" w:rsidSect="00BE66FB">
      <w:pgSz w:w="11906" w:h="16838"/>
      <w:pgMar w:top="709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A4D"/>
    <w:multiLevelType w:val="hybridMultilevel"/>
    <w:tmpl w:val="ED0433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25DA6"/>
    <w:multiLevelType w:val="hybridMultilevel"/>
    <w:tmpl w:val="0B6EDE3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70A2C"/>
    <w:multiLevelType w:val="multilevel"/>
    <w:tmpl w:val="FAAA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119E7"/>
    <w:multiLevelType w:val="multilevel"/>
    <w:tmpl w:val="B460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10D6D"/>
    <w:multiLevelType w:val="hybridMultilevel"/>
    <w:tmpl w:val="7012D64A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6F56B4"/>
    <w:multiLevelType w:val="multilevel"/>
    <w:tmpl w:val="1B90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234BD"/>
    <w:multiLevelType w:val="hybridMultilevel"/>
    <w:tmpl w:val="0DCEDE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9E618D"/>
    <w:multiLevelType w:val="hybridMultilevel"/>
    <w:tmpl w:val="33B033E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D04D4"/>
    <w:multiLevelType w:val="hybridMultilevel"/>
    <w:tmpl w:val="B9FEEE5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64D1C"/>
    <w:multiLevelType w:val="multilevel"/>
    <w:tmpl w:val="E2F2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F6090"/>
    <w:multiLevelType w:val="hybridMultilevel"/>
    <w:tmpl w:val="8B7A61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8451E1"/>
    <w:multiLevelType w:val="multilevel"/>
    <w:tmpl w:val="C73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F0"/>
    <w:rsid w:val="00533F2B"/>
    <w:rsid w:val="00A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2FBF"/>
  <w15:chartTrackingRefBased/>
  <w15:docId w15:val="{604B863B-878A-479B-B6CA-8C3D1DAF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6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2024-04-11T12:54:00Z</dcterms:created>
  <dcterms:modified xsi:type="dcterms:W3CDTF">2024-04-11T13:03:00Z</dcterms:modified>
</cp:coreProperties>
</file>